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Importante, ao realizar a instalação das leitoras biométricas é necessário copiar as </w:t>
      </w:r>
      <w:proofErr w:type="spellStart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dlls</w:t>
      </w:r>
      <w:proofErr w:type="spellEnd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seguir para </w:t>
      </w:r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basta </w:t>
      </w:r>
      <w:r w:rsidR="00681B86" w:rsidRPr="00681B86">
        <w:rPr>
          <w:rFonts w:ascii="Arial" w:eastAsia="Times New Roman" w:hAnsi="Arial" w:cs="Arial"/>
          <w:b/>
          <w:i/>
          <w:color w:val="333333"/>
          <w:sz w:val="24"/>
          <w:szCs w:val="24"/>
          <w:lang w:eastAsia="pt-BR"/>
        </w:rPr>
        <w:t>bin</w:t>
      </w:r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</w:t>
      </w:r>
      <w:r w:rsidR="00B216F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diretório </w:t>
      </w:r>
      <w:proofErr w:type="spellStart"/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java</w:t>
      </w:r>
      <w:proofErr w:type="spellEnd"/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 instalação Senior. Para descobrir qual é o diretório </w:t>
      </w:r>
      <w:proofErr w:type="spellStart"/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java</w:t>
      </w:r>
      <w:proofErr w:type="spellEnd"/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pasta </w:t>
      </w:r>
      <w:r w:rsidR="00681B86" w:rsidRPr="00681B86">
        <w:rPr>
          <w:rFonts w:ascii="Arial" w:eastAsia="Times New Roman" w:hAnsi="Arial" w:cs="Arial"/>
          <w:b/>
          <w:i/>
          <w:color w:val="333333"/>
          <w:sz w:val="24"/>
          <w:szCs w:val="24"/>
          <w:lang w:eastAsia="pt-BR"/>
        </w:rPr>
        <w:t>bin</w:t>
      </w:r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basta </w:t>
      </w:r>
      <w:proofErr w:type="spellStart"/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logar</w:t>
      </w:r>
      <w:proofErr w:type="spellEnd"/>
      <w:r w:rsidR="00681B8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no sistema Senior e pressionar Shift + F3 e ir na aba Propriedades da JVM:</w:t>
      </w:r>
    </w:p>
    <w:p w:rsidR="00681B86" w:rsidRDefault="00681B86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681B86" w:rsidRDefault="00681B86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81B86"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 wp14:anchorId="705120A8" wp14:editId="6201F1E5">
            <wp:extent cx="5400040" cy="11709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B86" w:rsidRDefault="00681B86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681B86" w:rsidRDefault="00681B86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Obs: O caminho pode variar dependendo da instalação. Existem casos em que o diretório está como Senior\Java\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jre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\bin e etc. O importante é sempre seguir o caminho indicado e colar as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dlls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abaixo para dentro da pasta </w:t>
      </w:r>
      <w:r w:rsidRPr="00681B86">
        <w:rPr>
          <w:rFonts w:ascii="Arial" w:eastAsia="Times New Roman" w:hAnsi="Arial" w:cs="Arial"/>
          <w:b/>
          <w:i/>
          <w:color w:val="333333"/>
          <w:sz w:val="24"/>
          <w:szCs w:val="24"/>
          <w:lang w:eastAsia="pt-BR"/>
        </w:rPr>
        <w:t>bin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</w:t>
      </w:r>
    </w:p>
    <w:p w:rsidR="00681B86" w:rsidRPr="00C642A9" w:rsidRDefault="00681B86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Pr="00C642A9" w:rsidRDefault="00C642A9" w:rsidP="00C642A9">
      <w:pPr>
        <w:numPr>
          <w:ilvl w:val="0"/>
          <w:numId w:val="1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NBioBSP.dll</w:t>
      </w:r>
    </w:p>
    <w:p w:rsidR="00C642A9" w:rsidRPr="00C642A9" w:rsidRDefault="00C642A9" w:rsidP="00C642A9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NBioBSPCOM.dll</w:t>
      </w:r>
    </w:p>
    <w:p w:rsidR="00C642A9" w:rsidRPr="00C642A9" w:rsidRDefault="00C642A9" w:rsidP="00C642A9">
      <w:pPr>
        <w:numPr>
          <w:ilvl w:val="0"/>
          <w:numId w:val="3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NBioBSPISO4JNI.dll</w:t>
      </w:r>
    </w:p>
    <w:p w:rsidR="00C642A9" w:rsidRPr="00C642A9" w:rsidRDefault="00C642A9" w:rsidP="00C642A9">
      <w:pPr>
        <w:numPr>
          <w:ilvl w:val="0"/>
          <w:numId w:val="4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NBioBSPJNI.dll</w:t>
      </w:r>
    </w:p>
    <w:p w:rsidR="00C642A9" w:rsidRDefault="00C642A9" w:rsidP="00C642A9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NBioNFIQJNI.dll</w:t>
      </w:r>
    </w:p>
    <w:p w:rsidR="00C642A9" w:rsidRPr="00C642A9" w:rsidRDefault="00C642A9" w:rsidP="00C642A9">
      <w:p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Default="00681B86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dlls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acima</w:t>
      </w:r>
      <w:r w:rsidR="00C642A9"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estão disponíveis na pasta </w:t>
      </w:r>
      <w:proofErr w:type="spellStart"/>
      <w:r w:rsidR="00C642A9"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Vetorh</w:t>
      </w:r>
      <w:proofErr w:type="spellEnd"/>
      <w:r w:rsidR="00C642A9"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no diretório de instalação (&lt;diretório de instalação Senior&gt;\ </w:t>
      </w:r>
      <w:proofErr w:type="spellStart"/>
      <w:r w:rsidR="00C642A9"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Vetorh</w:t>
      </w:r>
      <w:proofErr w:type="spellEnd"/>
      <w:r w:rsidR="00C642A9"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).</w:t>
      </w:r>
      <w:r w:rsidR="00683FC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Default="00681B86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Ir até os</w:t>
      </w:r>
      <w:r w:rsid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diretório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 WINDOWS\System32 e</w:t>
      </w:r>
      <w:r w:rsid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C642A9"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WINDOWS\SysWOW64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remover </w:t>
      </w:r>
      <w:r w:rsidRPr="00681B86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apenas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as 5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dlls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informadas acima.</w:t>
      </w:r>
    </w:p>
    <w:p w:rsidR="00C642A9" w:rsidRP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Pr="00C642A9" w:rsidRDefault="00C642A9" w:rsidP="00C642A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36"/>
          <w:szCs w:val="36"/>
          <w:lang w:eastAsia="pt-BR"/>
        </w:rPr>
      </w:pPr>
      <w:proofErr w:type="spellStart"/>
      <w:r w:rsidRPr="00C642A9">
        <w:rPr>
          <w:rFonts w:ascii="Arial" w:eastAsia="Times New Roman" w:hAnsi="Arial" w:cs="Arial"/>
          <w:color w:val="333333"/>
          <w:sz w:val="36"/>
          <w:szCs w:val="36"/>
          <w:lang w:eastAsia="pt-BR"/>
        </w:rPr>
        <w:t>Nitgen</w:t>
      </w:r>
      <w:proofErr w:type="spellEnd"/>
    </w:p>
    <w:p w:rsidR="00C642A9" w:rsidRPr="00C642A9" w:rsidRDefault="00C642A9" w:rsidP="00C642A9">
      <w:pPr>
        <w:numPr>
          <w:ilvl w:val="0"/>
          <w:numId w:val="6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Fabricante</w:t>
      </w: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NITGEN Soluções Biométricas</w:t>
      </w:r>
    </w:p>
    <w:p w:rsidR="00C642A9" w:rsidRPr="00C642A9" w:rsidRDefault="00C642A9" w:rsidP="00C642A9">
      <w:pPr>
        <w:numPr>
          <w:ilvl w:val="0"/>
          <w:numId w:val="7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pt-BR"/>
        </w:rPr>
      </w:pPr>
      <w:proofErr w:type="spellStart"/>
      <w:r w:rsidRPr="00C642A9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pt-BR"/>
        </w:rPr>
        <w:t>Modelo</w:t>
      </w:r>
      <w:proofErr w:type="spellEnd"/>
      <w:r w:rsidRPr="00C642A9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pt-BR"/>
        </w:rPr>
        <w:t>(s)</w:t>
      </w:r>
      <w:r w:rsidRPr="00C642A9">
        <w:rPr>
          <w:rFonts w:ascii="Arial" w:eastAsia="Times New Roman" w:hAnsi="Arial" w:cs="Arial"/>
          <w:color w:val="333333"/>
          <w:sz w:val="24"/>
          <w:szCs w:val="24"/>
          <w:lang w:val="en-US" w:eastAsia="pt-BR"/>
        </w:rPr>
        <w:t>: FINGKEY Hamster I, FINGKEY Hamster II, FINGKEY Hamster III e FINGKEY Hamster DX</w:t>
      </w:r>
    </w:p>
    <w:p w:rsidR="00C642A9" w:rsidRDefault="00C642A9" w:rsidP="00C642A9">
      <w:pPr>
        <w:numPr>
          <w:ilvl w:val="0"/>
          <w:numId w:val="8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Website da fabricante</w:t>
      </w: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 </w:t>
      </w:r>
      <w:hyperlink r:id="rId6" w:history="1">
        <w:r w:rsidRPr="00C642A9">
          <w:rPr>
            <w:rFonts w:ascii="Arial" w:eastAsia="Times New Roman" w:hAnsi="Arial" w:cs="Arial"/>
            <w:b/>
            <w:bCs/>
            <w:color w:val="00AF9B"/>
            <w:sz w:val="24"/>
            <w:szCs w:val="24"/>
            <w:lang w:eastAsia="pt-BR"/>
          </w:rPr>
          <w:t>http://www.nitgen.com.br/</w:t>
        </w:r>
      </w:hyperlink>
    </w:p>
    <w:p w:rsidR="00C642A9" w:rsidRPr="00C642A9" w:rsidRDefault="00C642A9" w:rsidP="00C642A9">
      <w:p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Compatível com o SM nos seguintes tipos de conexão:</w:t>
      </w:r>
    </w:p>
    <w:p w:rsidR="00C642A9" w:rsidRP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Pr="00C642A9" w:rsidRDefault="00C642A9" w:rsidP="00C642A9">
      <w:pPr>
        <w:numPr>
          <w:ilvl w:val="0"/>
          <w:numId w:val="9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Remota (cloud)</w:t>
      </w:r>
    </w:p>
    <w:p w:rsidR="00C642A9" w:rsidRDefault="00C642A9" w:rsidP="00C642A9">
      <w:pPr>
        <w:numPr>
          <w:ilvl w:val="0"/>
          <w:numId w:val="10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Local (cliente-servidor)</w:t>
      </w:r>
    </w:p>
    <w:p w:rsidR="00C642A9" w:rsidRPr="00C642A9" w:rsidRDefault="00C642A9" w:rsidP="00C642A9">
      <w:p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P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Instalação:</w:t>
      </w:r>
    </w:p>
    <w:p w:rsidR="009760A8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Faça o download do software NITGEN </w:t>
      </w:r>
      <w:proofErr w:type="spellStart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eNBSP</w:t>
      </w:r>
      <w:proofErr w:type="spellEnd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SDK Professional</w:t>
      </w:r>
      <w:r w:rsidR="009760A8"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e faça a instalação</w:t>
      </w:r>
    </w:p>
    <w:p w:rsidR="009760A8" w:rsidRDefault="00167AF1" w:rsidP="00C642A9">
      <w:pPr>
        <w:spacing w:after="0" w:line="30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hyperlink r:id="rId7" w:history="1">
        <w:r w:rsidR="009760A8" w:rsidRPr="001153B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http://www.nitgen.com.br/download/eNBSP_SDK_V4.861.zip</w:t>
        </w:r>
      </w:hyperlink>
    </w:p>
    <w:p w:rsidR="009760A8" w:rsidRPr="009760A8" w:rsidRDefault="009760A8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9760A8" w:rsidRDefault="009760A8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Faça o download do </w:t>
      </w:r>
      <w:r w:rsidR="00C642A9"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driver da leitora, ambos pelo site da fabricante. </w:t>
      </w:r>
    </w:p>
    <w:p w:rsidR="009760A8" w:rsidRDefault="009760A8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Por padrão, o software é instalado na pasta C:\Arquivos de programas\NITGEN </w:t>
      </w:r>
      <w:proofErr w:type="spellStart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eNBSP</w:t>
      </w:r>
      <w:proofErr w:type="spellEnd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C642A9" w:rsidRP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Depois da instalação, copie o arquivo NBSP2Por.dll (disponível na instalação do módulo) para o mesmo diretório do executável.</w:t>
      </w:r>
    </w:p>
    <w:p w:rsid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P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Pr="00C642A9" w:rsidRDefault="00C642A9" w:rsidP="00C642A9">
      <w:pPr>
        <w:shd w:val="clear" w:color="auto" w:fill="00C89B"/>
        <w:spacing w:after="0" w:line="300" w:lineRule="atLeast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b/>
          <w:bCs/>
          <w:color w:val="FFFFFF"/>
          <w:sz w:val="24"/>
          <w:szCs w:val="24"/>
          <w:lang w:eastAsia="pt-BR"/>
        </w:rPr>
        <w:t>Nota</w:t>
      </w:r>
    </w:p>
    <w:p w:rsidR="00C642A9" w:rsidRPr="00C642A9" w:rsidRDefault="00C642A9" w:rsidP="00C642A9">
      <w:pPr>
        <w:shd w:val="clear" w:color="auto" w:fill="00C89B"/>
        <w:spacing w:line="300" w:lineRule="atLeast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FFFFFF"/>
          <w:sz w:val="24"/>
          <w:szCs w:val="24"/>
          <w:lang w:eastAsia="pt-BR"/>
        </w:rPr>
        <w:t>Clientes que não possuem o </w:t>
      </w:r>
      <w:hyperlink r:id="rId8" w:history="1">
        <w:r w:rsidRPr="00C642A9">
          <w:rPr>
            <w:rFonts w:ascii="Arial" w:eastAsia="Times New Roman" w:hAnsi="Arial" w:cs="Arial"/>
            <w:b/>
            <w:bCs/>
            <w:color w:val="FFFFFF"/>
            <w:sz w:val="24"/>
            <w:szCs w:val="24"/>
            <w:lang w:eastAsia="pt-BR"/>
          </w:rPr>
          <w:t>Captura Ponto</w:t>
        </w:r>
      </w:hyperlink>
      <w:r w:rsidRPr="00C642A9">
        <w:rPr>
          <w:rFonts w:ascii="Arial" w:eastAsia="Times New Roman" w:hAnsi="Arial" w:cs="Arial"/>
          <w:color w:val="FFFFFF"/>
          <w:sz w:val="24"/>
          <w:szCs w:val="24"/>
          <w:lang w:eastAsia="pt-BR"/>
        </w:rPr>
        <w:t> devem fazer o download do software da NITGEN através deste link: </w:t>
      </w:r>
      <w:hyperlink r:id="rId9" w:tgtFrame="_top" w:history="1">
        <w:r w:rsidRPr="00C642A9">
          <w:rPr>
            <w:rFonts w:ascii="Arial" w:eastAsia="Times New Roman" w:hAnsi="Arial" w:cs="Arial"/>
            <w:b/>
            <w:bCs/>
            <w:color w:val="FFFFFF"/>
            <w:sz w:val="24"/>
            <w:szCs w:val="24"/>
            <w:lang w:eastAsia="pt-BR"/>
          </w:rPr>
          <w:t xml:space="preserve">NITGEN </w:t>
        </w:r>
        <w:proofErr w:type="spellStart"/>
        <w:r w:rsidRPr="00C642A9">
          <w:rPr>
            <w:rFonts w:ascii="Arial" w:eastAsia="Times New Roman" w:hAnsi="Arial" w:cs="Arial"/>
            <w:b/>
            <w:bCs/>
            <w:color w:val="FFFFFF"/>
            <w:sz w:val="24"/>
            <w:szCs w:val="24"/>
            <w:lang w:eastAsia="pt-BR"/>
          </w:rPr>
          <w:t>eNBSP</w:t>
        </w:r>
        <w:proofErr w:type="spellEnd"/>
        <w:r w:rsidRPr="00C642A9">
          <w:rPr>
            <w:rFonts w:ascii="Arial" w:eastAsia="Times New Roman" w:hAnsi="Arial" w:cs="Arial"/>
            <w:b/>
            <w:bCs/>
            <w:color w:val="FFFFFF"/>
            <w:sz w:val="24"/>
            <w:szCs w:val="24"/>
            <w:lang w:eastAsia="pt-BR"/>
          </w:rPr>
          <w:t xml:space="preserve"> SDK Professional v4.861</w:t>
        </w:r>
      </w:hyperlink>
      <w:r w:rsidRPr="00C642A9">
        <w:rPr>
          <w:rFonts w:ascii="Arial" w:eastAsia="Times New Roman" w:hAnsi="Arial" w:cs="Arial"/>
          <w:color w:val="FFFFFF"/>
          <w:sz w:val="24"/>
          <w:szCs w:val="24"/>
          <w:lang w:eastAsia="pt-BR"/>
        </w:rPr>
        <w:t>.</w:t>
      </w:r>
    </w:p>
    <w:p w:rsidR="00C642A9" w:rsidRDefault="00C642A9" w:rsidP="00C642A9">
      <w:pPr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Configuração adicional para ambientes 64-bits:</w:t>
      </w:r>
    </w:p>
    <w:p w:rsidR="00483EEF" w:rsidRPr="00C642A9" w:rsidRDefault="00483EEF" w:rsidP="00C642A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C642A9" w:rsidRPr="00C642A9" w:rsidRDefault="00C642A9" w:rsidP="00C642A9">
      <w:pPr>
        <w:numPr>
          <w:ilvl w:val="0"/>
          <w:numId w:val="11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Abra o Gerenciador de Dispositivos no sistema operacional.</w:t>
      </w:r>
    </w:p>
    <w:p w:rsidR="00C642A9" w:rsidRPr="00C642A9" w:rsidRDefault="00C642A9" w:rsidP="00C642A9">
      <w:pPr>
        <w:numPr>
          <w:ilvl w:val="0"/>
          <w:numId w:val="12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Selecione o dispositivo a ser instalado.</w:t>
      </w:r>
    </w:p>
    <w:p w:rsidR="00C642A9" w:rsidRPr="00C642A9" w:rsidRDefault="00C642A9" w:rsidP="00C642A9">
      <w:pPr>
        <w:numPr>
          <w:ilvl w:val="0"/>
          <w:numId w:val="13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Clique com o botão direito no nome do dispositivo e clique em "Atualizar Driver".</w:t>
      </w:r>
    </w:p>
    <w:p w:rsidR="00C642A9" w:rsidRPr="00C642A9" w:rsidRDefault="00C642A9" w:rsidP="00C642A9">
      <w:pPr>
        <w:numPr>
          <w:ilvl w:val="0"/>
          <w:numId w:val="14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Faça referência à pasta \FDU\</w:t>
      </w:r>
      <w:proofErr w:type="spellStart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HamsterMouse</w:t>
      </w:r>
      <w:proofErr w:type="spellEnd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\Drivers\x64.</w:t>
      </w:r>
    </w:p>
    <w:p w:rsidR="00C642A9" w:rsidRDefault="00C642A9" w:rsidP="00C642A9">
      <w:pPr>
        <w:numPr>
          <w:ilvl w:val="0"/>
          <w:numId w:val="15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Copie o arquivo Venus.dll do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driver da leitora utilizado</w:t>
      </w: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para a pasta WINDOWS\SysWOW64 e o arquivo VenusDrv.sys do </w:t>
      </w:r>
      <w:proofErr w:type="spellStart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do</w:t>
      </w:r>
      <w:proofErr w:type="spellEnd"/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driver da leitora </w:t>
      </w: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para a pasta WINDOWS\sysWOW64\drivers.</w:t>
      </w:r>
    </w:p>
    <w:p w:rsidR="00681B86" w:rsidRDefault="00681B86" w:rsidP="00C642A9">
      <w:pPr>
        <w:numPr>
          <w:ilvl w:val="0"/>
          <w:numId w:val="15"/>
        </w:numPr>
        <w:spacing w:after="0" w:line="240" w:lineRule="auto"/>
        <w:ind w:left="2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Registre o arquivo NBioBSPCOM.dll:</w:t>
      </w:r>
    </w:p>
    <w:p w:rsidR="00681B86" w:rsidRDefault="00681B86" w:rsidP="00681B86">
      <w:pPr>
        <w:spacing w:after="0" w:line="240" w:lineRule="auto"/>
        <w:ind w:left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C642A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C:\Windows\SysWOW64\regsvr32.exe c:\pasta_instalação_Senior\Vetorh\NbioBspCom.dll</w:t>
      </w:r>
    </w:p>
    <w:p w:rsidR="00402D1A" w:rsidRDefault="001464A2" w:rsidP="001464A2">
      <w:pPr>
        <w:pStyle w:val="Ttulo2"/>
      </w:pPr>
      <w:bookmarkStart w:id="0" w:name="_GoBack"/>
      <w:bookmarkEnd w:id="0"/>
      <w:r>
        <w:t>Possível Erro:</w:t>
      </w:r>
    </w:p>
    <w:p w:rsidR="001464A2" w:rsidRDefault="001464A2" w:rsidP="001464A2">
      <w:r>
        <w:t>Caso após realizar estes procedimentos, ocorrer o erro abaixo ao cadastrar a biometria do colaborador para distribuição do EPI, basta sair do sistema, reinstalar a leitora, iniciar o sistema novamente e realizar os testes:</w:t>
      </w:r>
    </w:p>
    <w:p w:rsidR="001464A2" w:rsidRDefault="001464A2" w:rsidP="001464A2">
      <w:pPr>
        <w:jc w:val="center"/>
      </w:pPr>
      <w:r w:rsidRPr="001464A2">
        <w:rPr>
          <w:noProof/>
        </w:rPr>
        <w:drawing>
          <wp:inline distT="0" distB="0" distL="0" distR="0" wp14:anchorId="43B5A02D" wp14:editId="789CD0B4">
            <wp:extent cx="2182098" cy="1041621"/>
            <wp:effectExtent l="0" t="0" r="889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9872" cy="108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A2" w:rsidRDefault="001464A2" w:rsidP="00B8552C">
      <w:pPr>
        <w:jc w:val="center"/>
      </w:pPr>
      <w:r w:rsidRPr="001464A2">
        <w:rPr>
          <w:noProof/>
        </w:rPr>
        <w:drawing>
          <wp:inline distT="0" distB="0" distL="0" distR="0" wp14:anchorId="6376E7D9" wp14:editId="70C3F9EC">
            <wp:extent cx="3395207" cy="102120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7311" cy="103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FCC" w:rsidRDefault="00683FCC" w:rsidP="001464A2"/>
    <w:p w:rsidR="001464A2" w:rsidRDefault="001464A2" w:rsidP="001464A2">
      <w:r>
        <w:t xml:space="preserve">Escolha a leitora </w:t>
      </w:r>
      <w:r w:rsidR="00B8552C">
        <w:t>de acordo com o dispositivo utilizado</w:t>
      </w:r>
      <w:r>
        <w:t>:</w:t>
      </w:r>
    </w:p>
    <w:p w:rsidR="001464A2" w:rsidRDefault="001464A2" w:rsidP="001464A2">
      <w:pPr>
        <w:jc w:val="center"/>
      </w:pPr>
      <w:r w:rsidRPr="001464A2">
        <w:rPr>
          <w:noProof/>
        </w:rPr>
        <w:lastRenderedPageBreak/>
        <w:drawing>
          <wp:inline distT="0" distB="0" distL="0" distR="0" wp14:anchorId="20A0D5AF" wp14:editId="429C9A3F">
            <wp:extent cx="2952256" cy="2526517"/>
            <wp:effectExtent l="0" t="0" r="63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7312" cy="253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A2" w:rsidRDefault="001464A2" w:rsidP="001464A2">
      <w:pPr>
        <w:jc w:val="center"/>
      </w:pPr>
      <w:r w:rsidRPr="001464A2">
        <w:rPr>
          <w:noProof/>
        </w:rPr>
        <w:drawing>
          <wp:inline distT="0" distB="0" distL="0" distR="0" wp14:anchorId="1593D931" wp14:editId="69298286">
            <wp:extent cx="2944495" cy="2122998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9152" cy="215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A2" w:rsidRDefault="001464A2" w:rsidP="001464A2">
      <w:r>
        <w:t xml:space="preserve">Teste a leitora pelo próprio aplicativo da </w:t>
      </w:r>
      <w:proofErr w:type="spellStart"/>
      <w:r>
        <w:t>Nitgen</w:t>
      </w:r>
      <w:proofErr w:type="spellEnd"/>
      <w:r>
        <w:t>:</w:t>
      </w:r>
    </w:p>
    <w:p w:rsidR="001464A2" w:rsidRDefault="001464A2" w:rsidP="001464A2">
      <w:pPr>
        <w:jc w:val="center"/>
      </w:pPr>
      <w:r w:rsidRPr="001464A2">
        <w:rPr>
          <w:noProof/>
        </w:rPr>
        <w:drawing>
          <wp:inline distT="0" distB="0" distL="0" distR="0" wp14:anchorId="40DF350E" wp14:editId="6CC652F0">
            <wp:extent cx="4077269" cy="247684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4A2" w:rsidRDefault="001464A2" w:rsidP="001464A2">
      <w:pPr>
        <w:jc w:val="center"/>
      </w:pPr>
    </w:p>
    <w:p w:rsidR="00683FCC" w:rsidRDefault="001464A2" w:rsidP="001464A2">
      <w:r>
        <w:t xml:space="preserve">Após a validação do funcionamento da leitora, basta iniciar e </w:t>
      </w:r>
      <w:proofErr w:type="spellStart"/>
      <w:r>
        <w:t>logar</w:t>
      </w:r>
      <w:proofErr w:type="spellEnd"/>
      <w:r>
        <w:t xml:space="preserve"> no Segurança e Medicina novamente para testar o cadastro da biometria para distribuição do EPI ao colaborador.</w:t>
      </w:r>
      <w:r w:rsidR="00683FCC">
        <w:t xml:space="preserve"> </w:t>
      </w:r>
    </w:p>
    <w:sectPr w:rsidR="00683F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64B91"/>
    <w:multiLevelType w:val="multilevel"/>
    <w:tmpl w:val="5914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E68E6"/>
    <w:multiLevelType w:val="multilevel"/>
    <w:tmpl w:val="40AE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9651A"/>
    <w:multiLevelType w:val="multilevel"/>
    <w:tmpl w:val="CD9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580961"/>
    <w:multiLevelType w:val="multilevel"/>
    <w:tmpl w:val="FA74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0"/>
    <w:lvlOverride w:ilvl="0">
      <w:startOverride w:val="3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2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"/>
    <w:lvlOverride w:ilvl="0">
      <w:startOverride w:val="3"/>
    </w:lvlOverride>
  </w:num>
  <w:num w:numId="14">
    <w:abstractNumId w:val="2"/>
    <w:lvlOverride w:ilvl="0">
      <w:startOverride w:val="4"/>
    </w:lvlOverride>
  </w:num>
  <w:num w:numId="15">
    <w:abstractNumId w:val="2"/>
    <w:lvlOverride w:ilvl="0">
      <w:startOverride w:val="5"/>
    </w:lvlOverride>
  </w:num>
  <w:num w:numId="16">
    <w:abstractNumId w:val="2"/>
    <w:lvlOverride w:ilvl="0">
      <w:startOverride w:val="6"/>
    </w:lvlOverride>
  </w:num>
  <w:num w:numId="17">
    <w:abstractNumId w:val="2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A9"/>
    <w:rsid w:val="001464A2"/>
    <w:rsid w:val="00167AF1"/>
    <w:rsid w:val="00483EEF"/>
    <w:rsid w:val="00635C65"/>
    <w:rsid w:val="0067779A"/>
    <w:rsid w:val="00681B86"/>
    <w:rsid w:val="00683FCC"/>
    <w:rsid w:val="009760A8"/>
    <w:rsid w:val="00B216FB"/>
    <w:rsid w:val="00B8552C"/>
    <w:rsid w:val="00C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1C511-3708-4210-90CB-ED3CD598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64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642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2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42A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mesistemasgesto">
    <w:name w:val="nomesistemasgestão"/>
    <w:basedOn w:val="Fontepargpadro"/>
    <w:rsid w:val="00C642A9"/>
  </w:style>
  <w:style w:type="character" w:styleId="Hyperlink">
    <w:name w:val="Hyperlink"/>
    <w:basedOn w:val="Fontepargpadro"/>
    <w:uiPriority w:val="99"/>
    <w:unhideWhenUsed/>
    <w:rsid w:val="00C642A9"/>
    <w:rPr>
      <w:color w:val="0000FF"/>
      <w:u w:val="single"/>
    </w:rPr>
  </w:style>
  <w:style w:type="character" w:customStyle="1" w:styleId="tituloimportante">
    <w:name w:val="titulo_importante"/>
    <w:basedOn w:val="Fontepargpadro"/>
    <w:rsid w:val="00C642A9"/>
  </w:style>
  <w:style w:type="character" w:styleId="MenoPendente">
    <w:name w:val="Unresolved Mention"/>
    <w:basedOn w:val="Fontepargpadro"/>
    <w:uiPriority w:val="99"/>
    <w:semiHidden/>
    <w:unhideWhenUsed/>
    <w:rsid w:val="009760A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B8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8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4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acao.senior.com.br/gestao-de-pessoas-hcm/6.2.33/captura/caracteristicas_sistema.ht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nitgen.com.br/download/eNBSP_SDK_V4.861.zip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itgen.com.br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nitgen.com.br/download/eNBSP_SDK_V4.861.zip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Jonatas Demetrio</dc:creator>
  <cp:keywords/>
  <dc:description/>
  <cp:lastModifiedBy>Leonidas Rosa</cp:lastModifiedBy>
  <cp:revision>4</cp:revision>
  <dcterms:created xsi:type="dcterms:W3CDTF">2019-05-22T21:04:00Z</dcterms:created>
  <dcterms:modified xsi:type="dcterms:W3CDTF">2019-05-24T11:53:00Z</dcterms:modified>
</cp:coreProperties>
</file>