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82" w:rsidRPr="003D1B24" w:rsidRDefault="00B41682" w:rsidP="00B41682">
      <w:pPr>
        <w:rPr>
          <w:b/>
        </w:rPr>
      </w:pPr>
      <w:r w:rsidRPr="003D1B24">
        <w:rPr>
          <w:rFonts w:ascii="Arial" w:hAnsi="Arial" w:cs="Arial"/>
          <w:b/>
          <w:color w:val="30353E"/>
          <w:sz w:val="20"/>
          <w:szCs w:val="20"/>
          <w:shd w:val="clear" w:color="auto" w:fill="FFFFFF"/>
        </w:rPr>
        <w:t>Fechamento C</w:t>
      </w:r>
      <w:r w:rsidR="00CD76CB">
        <w:rPr>
          <w:rFonts w:ascii="Arial" w:hAnsi="Arial" w:cs="Arial"/>
          <w:b/>
          <w:color w:val="30353E"/>
          <w:sz w:val="20"/>
          <w:szCs w:val="20"/>
          <w:shd w:val="clear" w:color="auto" w:fill="FFFFFF"/>
        </w:rPr>
        <w:t>AGED</w:t>
      </w:r>
      <w:r w:rsidRPr="003D1B24">
        <w:rPr>
          <w:rFonts w:ascii="Arial" w:hAnsi="Arial" w:cs="Arial"/>
          <w:b/>
          <w:color w:val="30353E"/>
          <w:sz w:val="20"/>
          <w:szCs w:val="20"/>
          <w:shd w:val="clear" w:color="auto" w:fill="FFFFFF"/>
        </w:rPr>
        <w:t xml:space="preserve"> Mensal - Portaria 1.129/2014</w:t>
      </w:r>
    </w:p>
    <w:p w:rsidR="00B41682" w:rsidRDefault="00B41682" w:rsidP="00BC4983">
      <w:pPr>
        <w:jc w:val="both"/>
      </w:pPr>
      <w:r>
        <w:t xml:space="preserve">Desde 1º de Outubro as empresas estão informando diariamente as admissões ocorridas para cumprimento da Portaria 1.129/2014 do Ministério do Trabalho e Emprego. Para fazer o fechamento e envio do Caged mensal </w:t>
      </w:r>
      <w:r w:rsidR="00801B44">
        <w:t xml:space="preserve">com </w:t>
      </w:r>
      <w:r>
        <w:t xml:space="preserve">os demitidos e transferidos de </w:t>
      </w:r>
      <w:r w:rsidR="000D6A90">
        <w:t>10/2014</w:t>
      </w:r>
      <w:r>
        <w:t>, cumpre-nos orientar o que segue:</w:t>
      </w:r>
    </w:p>
    <w:p w:rsidR="00B41682" w:rsidRDefault="00B41682" w:rsidP="00BC4983">
      <w:pPr>
        <w:jc w:val="both"/>
      </w:pPr>
      <w:r>
        <w:t>- O número de empregados do 1º dia do mês</w:t>
      </w:r>
      <w:r w:rsidR="006B1B95">
        <w:t>:</w:t>
      </w:r>
      <w:r>
        <w:t xml:space="preserve"> em todos os envios (diários e mensal) continuará sempre o mesmo. </w:t>
      </w:r>
    </w:p>
    <w:p w:rsidR="006B1B95" w:rsidRDefault="00B41682" w:rsidP="00BC4983">
      <w:pPr>
        <w:jc w:val="both"/>
      </w:pPr>
      <w:r>
        <w:t xml:space="preserve">- O número de empregados </w:t>
      </w:r>
      <w:r w:rsidR="006B1B95">
        <w:t xml:space="preserve">no último dia: os </w:t>
      </w:r>
      <w:r>
        <w:t>desligados</w:t>
      </w:r>
      <w:r w:rsidR="006B1B95">
        <w:t>,</w:t>
      </w:r>
      <w:r>
        <w:t xml:space="preserve"> transferidos</w:t>
      </w:r>
      <w:r w:rsidR="006B1B95">
        <w:t xml:space="preserve"> </w:t>
      </w:r>
      <w:r>
        <w:t xml:space="preserve">e admitidos que não foram enviados no decorrer do mês, constarão no envio mensal, porém, o total de empregados no último dia apresentado pelo Validador Caged considera apenas os que constaram deste último arquivo, desprezando os envios diários. </w:t>
      </w:r>
      <w:r w:rsidR="006B1B95">
        <w:t>É importante observar que no arquivo do Caged gerado pelo sistema Senior, o total do último dia do mês não é enviado, o leiaute apenas prevê o envio do número de empregados no 1º dia do mês e das movimentações, o número final é obtido pelo próprio validador Caged.</w:t>
      </w:r>
    </w:p>
    <w:p w:rsidR="00B41682" w:rsidRDefault="006B1B95" w:rsidP="00BC4983">
      <w:pPr>
        <w:jc w:val="both"/>
      </w:pPr>
      <w:r>
        <w:t xml:space="preserve">- </w:t>
      </w:r>
      <w:r w:rsidR="00B41682">
        <w:t xml:space="preserve">Em nossos testes, observamos que ao enviar o </w:t>
      </w:r>
      <w:r w:rsidR="00801B44">
        <w:t xml:space="preserve">primeiro </w:t>
      </w:r>
      <w:r>
        <w:t>C</w:t>
      </w:r>
      <w:r w:rsidR="00B41682">
        <w:t>aged diário da competência novembro, o total do 1º dia estará completo, somando e diminuindo todas as movimentações ocorridas em outubro.</w:t>
      </w:r>
    </w:p>
    <w:p w:rsidR="00B41682" w:rsidRDefault="006B1B95" w:rsidP="00B41682">
      <w:r>
        <w:t>E</w:t>
      </w:r>
      <w:r w:rsidR="00B41682">
        <w:t xml:space="preserve">xemplo </w:t>
      </w:r>
      <w:r>
        <w:t>no sistema Senior e Caged</w:t>
      </w:r>
      <w:r w:rsidR="00B41682">
        <w:t>:</w:t>
      </w:r>
    </w:p>
    <w:p w:rsidR="00640838" w:rsidRDefault="00640838" w:rsidP="00BC4983">
      <w:pPr>
        <w:jc w:val="both"/>
      </w:pPr>
      <w:r>
        <w:t xml:space="preserve">- Para obter o Caged com a movimentação dos desligados de outubro, é necessário alterar o campo </w:t>
      </w:r>
      <w:r w:rsidR="000D6A90">
        <w:t>‘</w:t>
      </w:r>
      <w:r>
        <w:t>Forma de Geração</w:t>
      </w:r>
      <w:r w:rsidR="000D6A90">
        <w:t>’</w:t>
      </w:r>
      <w:r>
        <w:t xml:space="preserve"> para </w:t>
      </w:r>
      <w:r w:rsidR="000D6A90">
        <w:t>‘</w:t>
      </w:r>
      <w:r>
        <w:t>N- Normal</w:t>
      </w:r>
      <w:r w:rsidR="000D6A90">
        <w:t>’</w:t>
      </w:r>
      <w:r>
        <w:t>. N</w:t>
      </w:r>
      <w:r w:rsidR="000D6A90">
        <w:t>este</w:t>
      </w:r>
      <w:r>
        <w:t xml:space="preserve"> arquivo serão </w:t>
      </w:r>
      <w:r w:rsidR="00071C3D">
        <w:t>informadas</w:t>
      </w:r>
      <w:r>
        <w:t xml:space="preserve"> somente as movimentações que não constaram dos envios diários.</w:t>
      </w:r>
    </w:p>
    <w:p w:rsidR="00B41682" w:rsidRDefault="00B41682" w:rsidP="00BC4983">
      <w:pPr>
        <w:jc w:val="both"/>
      </w:pPr>
      <w:r>
        <w:t xml:space="preserve">- </w:t>
      </w:r>
      <w:r w:rsidR="00640838">
        <w:t>Para conferência, a</w:t>
      </w:r>
      <w:r w:rsidR="006B1B95">
        <w:t>o l</w:t>
      </w:r>
      <w:r>
        <w:t>ista</w:t>
      </w:r>
      <w:r w:rsidR="006B1B95">
        <w:t>r</w:t>
      </w:r>
      <w:r>
        <w:t xml:space="preserve"> o relatório </w:t>
      </w:r>
      <w:r w:rsidR="00640838">
        <w:t>004 – Caged- Relatório de Conferência</w:t>
      </w:r>
      <w:r>
        <w:t xml:space="preserve"> da competência 10/2014, selecionando a forma de geração = N - Normal do Mês, foram listados</w:t>
      </w:r>
      <w:r w:rsidR="00071C3D">
        <w:t xml:space="preserve">: </w:t>
      </w:r>
      <w:r>
        <w:t xml:space="preserve"> </w:t>
      </w:r>
      <w:r w:rsidR="00071C3D">
        <w:t>4</w:t>
      </w:r>
      <w:r>
        <w:t>3</w:t>
      </w:r>
      <w:r w:rsidR="00071C3D">
        <w:t xml:space="preserve"> </w:t>
      </w:r>
      <w:r>
        <w:t xml:space="preserve">no primeiro dia do mês, </w:t>
      </w:r>
      <w:r w:rsidR="00071C3D">
        <w:t xml:space="preserve">0 admissões e 5 </w:t>
      </w:r>
      <w:r>
        <w:t xml:space="preserve"> demissões</w:t>
      </w:r>
      <w:r w:rsidR="00071C3D">
        <w:t>, totalizando 38</w:t>
      </w:r>
      <w:r>
        <w:t xml:space="preserve"> colaboradores no último dia do mês. </w:t>
      </w:r>
      <w:r w:rsidR="00ED5E8B">
        <w:t>Veja na imagem abaixo, o mesmo tratamento sendo dado pelo Caged após importar o arquivo:</w:t>
      </w:r>
    </w:p>
    <w:p w:rsidR="00071C3D" w:rsidRDefault="00CD76CB" w:rsidP="00B41682">
      <w:r>
        <w:rPr>
          <w:noProof/>
        </w:rPr>
        <w:drawing>
          <wp:inline distT="0" distB="0" distL="0" distR="0" wp14:anchorId="06028F7B" wp14:editId="2A4A543F">
            <wp:extent cx="5400040" cy="12833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3D" w:rsidRDefault="00BC4983" w:rsidP="00BC4983">
      <w:pPr>
        <w:jc w:val="both"/>
      </w:pPr>
      <w:r>
        <w:t xml:space="preserve">- </w:t>
      </w:r>
      <w:r w:rsidR="00071C3D">
        <w:t>Durante o mês foi enviado um Caged Diário com uma admissão = 43 no 1º dia + 1 admissão = 44 até aquele dia.</w:t>
      </w:r>
      <w:r w:rsidR="003955B6">
        <w:t xml:space="preserve"> Veja na imagem abaixo, o mesmo tratamento </w:t>
      </w:r>
      <w:r w:rsidR="000D6A90">
        <w:t>n</w:t>
      </w:r>
      <w:r w:rsidR="003955B6">
        <w:t>o Caged após importar o arquivo:</w:t>
      </w:r>
    </w:p>
    <w:p w:rsidR="00B41682" w:rsidRDefault="00CD76CB" w:rsidP="00B41682">
      <w:r>
        <w:rPr>
          <w:noProof/>
        </w:rPr>
        <w:lastRenderedPageBreak/>
        <w:drawing>
          <wp:inline distT="0" distB="0" distL="0" distR="0" wp14:anchorId="74A8D7CF" wp14:editId="73D0F9E2">
            <wp:extent cx="5400040" cy="12096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82" w:rsidRDefault="00071C3D" w:rsidP="00BC4983">
      <w:pPr>
        <w:jc w:val="both"/>
      </w:pPr>
      <w:r>
        <w:t>- Para confirmar que as movimentações de outubro foram todas consideradas, após simular o primeiro Caged Diário</w:t>
      </w:r>
      <w:r w:rsidR="00C16D7F">
        <w:t xml:space="preserve"> de </w:t>
      </w:r>
      <w:r w:rsidR="00EF49AD">
        <w:t>11</w:t>
      </w:r>
      <w:r w:rsidR="00C16D7F">
        <w:t>/2014</w:t>
      </w:r>
      <w:r>
        <w:t>, o validador Caged apresenta no 1º dia do mês o saldo de 39 empregados</w:t>
      </w:r>
      <w:r w:rsidR="00504EA2">
        <w:t xml:space="preserve"> (</w:t>
      </w:r>
      <w:r>
        <w:t xml:space="preserve"> 43 no 1º dia outubro + 1 admissão – 5 desligados = 39</w:t>
      </w:r>
      <w:r w:rsidR="00504EA2">
        <w:t xml:space="preserve"> no último dia outubro), visualizad</w:t>
      </w:r>
      <w:r w:rsidR="00C16D7F">
        <w:t>o</w:t>
      </w:r>
      <w:r w:rsidR="00504EA2">
        <w:t xml:space="preserve"> na imagem abaixo</w:t>
      </w:r>
      <w:r w:rsidR="00BC4983">
        <w:t>:</w:t>
      </w:r>
    </w:p>
    <w:p w:rsidR="00B41682" w:rsidRDefault="00CD76CB" w:rsidP="00B41682">
      <w:pPr>
        <w:rPr>
          <w:noProof/>
          <w:lang w:eastAsia="pt-BR"/>
        </w:rPr>
      </w:pPr>
      <w:r>
        <w:rPr>
          <w:noProof/>
        </w:rPr>
        <w:drawing>
          <wp:inline distT="0" distB="0" distL="0" distR="0" wp14:anchorId="55C886B5" wp14:editId="06F5BBE0">
            <wp:extent cx="5400040" cy="124841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5B6" w:rsidRDefault="003955B6" w:rsidP="00BC4983">
      <w:pPr>
        <w:jc w:val="both"/>
      </w:pPr>
      <w:r>
        <w:t>Este mesmo procedimento realizado pelo nosso relatório de Conferência, inicia</w:t>
      </w:r>
      <w:r w:rsidR="00410642">
        <w:t>rá</w:t>
      </w:r>
      <w:r>
        <w:t xml:space="preserve"> o mês de novembro com 39 colaboradores:</w:t>
      </w:r>
    </w:p>
    <w:p w:rsidR="00DF423E" w:rsidRDefault="00CD76CB" w:rsidP="00B41682">
      <w:r>
        <w:rPr>
          <w:noProof/>
        </w:rPr>
        <w:drawing>
          <wp:inline distT="0" distB="0" distL="0" distR="0" wp14:anchorId="68DC8E1A" wp14:editId="554B1C99">
            <wp:extent cx="5400040" cy="307276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D7F" w:rsidRDefault="00C16D7F" w:rsidP="00B41682"/>
    <w:p w:rsidR="003955B6" w:rsidRDefault="003955B6" w:rsidP="00B41682"/>
    <w:sectPr w:rsidR="00395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682"/>
    <w:rsid w:val="00071C3D"/>
    <w:rsid w:val="000D6A90"/>
    <w:rsid w:val="003955B6"/>
    <w:rsid w:val="003D1B24"/>
    <w:rsid w:val="00410642"/>
    <w:rsid w:val="00504EA2"/>
    <w:rsid w:val="00640838"/>
    <w:rsid w:val="006B1B95"/>
    <w:rsid w:val="00801B44"/>
    <w:rsid w:val="00B41682"/>
    <w:rsid w:val="00B80F42"/>
    <w:rsid w:val="00BC4983"/>
    <w:rsid w:val="00C16D7F"/>
    <w:rsid w:val="00CD76CB"/>
    <w:rsid w:val="00DF423E"/>
    <w:rsid w:val="00ED5E8B"/>
    <w:rsid w:val="00EF49AD"/>
    <w:rsid w:val="00F2542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10B9"/>
  <w15:docId w15:val="{2CB429A8-76E2-4CF0-AFF5-A565F3F5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Graziela.Santos</dc:creator>
  <cp:lastModifiedBy>Alan Leite</cp:lastModifiedBy>
  <cp:revision>13</cp:revision>
  <dcterms:created xsi:type="dcterms:W3CDTF">2014-10-31T10:44:00Z</dcterms:created>
  <dcterms:modified xsi:type="dcterms:W3CDTF">2019-11-09T15:51:00Z</dcterms:modified>
</cp:coreProperties>
</file>