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650223" w14:paraId="432B9FB3" w14:textId="77777777">
        <w:tc>
          <w:tcPr>
            <w:tcW w:w="10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D59DFC" w14:textId="77777777" w:rsidR="00650223" w:rsidRDefault="00EB6F97">
            <w:pPr>
              <w:pStyle w:val="Standard"/>
              <w:spacing w:after="0" w:line="240" w:lineRule="auto"/>
              <w:jc w:val="center"/>
            </w:pPr>
            <w:r>
              <w:rPr>
                <w:rStyle w:val="fontstyle01"/>
                <w:rFonts w:ascii="Verdana" w:hAnsi="Verdana"/>
                <w:sz w:val="18"/>
                <w:szCs w:val="18"/>
              </w:rPr>
              <w:t xml:space="preserve">FORMULÁRIO DE HOMOLOGAÇÃO </w:t>
            </w:r>
          </w:p>
          <w:p w14:paraId="691AAAE1" w14:textId="77777777" w:rsidR="00650223" w:rsidRDefault="00EB6F97">
            <w:pPr>
              <w:pStyle w:val="Standard"/>
              <w:spacing w:after="0" w:line="240" w:lineRule="auto"/>
              <w:jc w:val="center"/>
            </w:pPr>
            <w:r>
              <w:rPr>
                <w:rFonts w:ascii="Calibri-Bold" w:eastAsia="Calibri-Bold" w:hAnsi="Calibri-Bold" w:cs="Calibri-Bold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0DA68290" wp14:editId="47EB75F3">
                  <wp:simplePos x="0" y="0"/>
                  <wp:positionH relativeFrom="column">
                    <wp:posOffset>5485128</wp:posOffset>
                  </wp:positionH>
                  <wp:positionV relativeFrom="paragraph">
                    <wp:posOffset>12701</wp:posOffset>
                  </wp:positionV>
                  <wp:extent cx="1075050" cy="441956"/>
                  <wp:effectExtent l="0" t="0" r="0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0" cy="44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style01"/>
                <w:rFonts w:ascii="Verdana" w:hAnsi="Verdana"/>
                <w:sz w:val="18"/>
                <w:szCs w:val="18"/>
              </w:rPr>
              <w:t>NFS-E RECEBIMENTO</w:t>
            </w:r>
          </w:p>
          <w:p w14:paraId="3F1A6DE1" w14:textId="77777777" w:rsidR="00650223" w:rsidRDefault="00EB6F97">
            <w:pPr>
              <w:pStyle w:val="Standard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  <w:rFonts w:ascii="Verdana" w:hAnsi="Verdana"/>
                <w:sz w:val="18"/>
                <w:szCs w:val="18"/>
              </w:rPr>
              <w:t>SOLUÇÃO E-DOCS</w:t>
            </w:r>
            <w:r>
              <w:t xml:space="preserve"> </w:t>
            </w:r>
          </w:p>
          <w:p w14:paraId="73F6190B" w14:textId="689A64FF" w:rsidR="00650223" w:rsidRDefault="00EB6F97">
            <w:pPr>
              <w:pStyle w:val="Standard"/>
              <w:spacing w:before="120" w:after="120" w:line="240" w:lineRule="auto"/>
              <w:jc w:val="center"/>
            </w:pPr>
            <w:r>
              <w:rPr>
                <w:rStyle w:val="fontstyle01"/>
                <w:rFonts w:ascii="Verdana" w:hAnsi="Verdana"/>
                <w:sz w:val="12"/>
                <w:szCs w:val="12"/>
              </w:rPr>
              <w:t xml:space="preserve">Atualizado em </w:t>
            </w:r>
            <w:r w:rsidR="00E73EAE">
              <w:rPr>
                <w:rStyle w:val="fontstyle01"/>
                <w:rFonts w:ascii="Verdana" w:hAnsi="Verdana"/>
                <w:sz w:val="12"/>
                <w:szCs w:val="12"/>
              </w:rPr>
              <w:t>24</w:t>
            </w:r>
            <w:r>
              <w:rPr>
                <w:rStyle w:val="fontstyle01"/>
                <w:rFonts w:ascii="Verdana" w:hAnsi="Verdana"/>
                <w:sz w:val="12"/>
                <w:szCs w:val="12"/>
              </w:rPr>
              <w:t>/0</w:t>
            </w:r>
            <w:r w:rsidR="00E73EAE">
              <w:rPr>
                <w:rStyle w:val="fontstyle01"/>
                <w:rFonts w:ascii="Verdana" w:hAnsi="Verdana"/>
                <w:sz w:val="12"/>
                <w:szCs w:val="12"/>
              </w:rPr>
              <w:t>9</w:t>
            </w:r>
            <w:r>
              <w:rPr>
                <w:rStyle w:val="fontstyle01"/>
                <w:rFonts w:ascii="Verdana" w:hAnsi="Verdana"/>
                <w:sz w:val="12"/>
                <w:szCs w:val="12"/>
              </w:rPr>
              <w:t>/202</w:t>
            </w:r>
            <w:r w:rsidR="00E73EAE">
              <w:rPr>
                <w:rStyle w:val="fontstyle01"/>
                <w:rFonts w:ascii="Verdana" w:hAnsi="Verdana"/>
                <w:sz w:val="12"/>
                <w:szCs w:val="12"/>
              </w:rPr>
              <w:t>4</w:t>
            </w:r>
            <w:r>
              <w:rPr>
                <w:rStyle w:val="fontstyle01"/>
                <w:rFonts w:ascii="Verdana" w:hAnsi="Verdana"/>
                <w:sz w:val="12"/>
                <w:szCs w:val="12"/>
              </w:rPr>
              <w:t xml:space="preserve"> - Versão 1.</w:t>
            </w:r>
            <w:r w:rsidR="00E73EAE">
              <w:rPr>
                <w:rStyle w:val="fontstyle01"/>
                <w:rFonts w:ascii="Verdana" w:hAnsi="Verdana"/>
                <w:sz w:val="12"/>
                <w:szCs w:val="12"/>
              </w:rPr>
              <w:t>3</w:t>
            </w:r>
          </w:p>
        </w:tc>
      </w:tr>
    </w:tbl>
    <w:p w14:paraId="7B9A74A9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9068"/>
      </w:tblGrid>
      <w:tr w:rsidR="00650223" w14:paraId="14E05DD4" w14:textId="77777777">
        <w:trPr>
          <w:trHeight w:val="887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A610A" w14:textId="77777777" w:rsidR="00650223" w:rsidRDefault="00EB6F97">
            <w:pPr>
              <w:pStyle w:val="Standard"/>
              <w:spacing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0000"/>
                <w:sz w:val="14"/>
                <w:szCs w:val="14"/>
                <w:u w:val="single"/>
              </w:rPr>
              <w:t>IMPORTANTE</w:t>
            </w:r>
          </w:p>
        </w:tc>
        <w:tc>
          <w:tcPr>
            <w:tcW w:w="9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9C155" w14:textId="77777777" w:rsidR="00650223" w:rsidRDefault="00EB6F97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Todos os dados são imprescindíveis;</w:t>
            </w:r>
          </w:p>
          <w:p w14:paraId="56AAA7BA" w14:textId="77777777" w:rsidR="00650223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A solicitação será encaminhada ao desenvolvimento, apenas quando recebermos todas as informações solicitadas;</w:t>
            </w:r>
          </w:p>
          <w:p w14:paraId="6BF18035" w14:textId="77777777" w:rsidR="00650223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As informações descritas neste documento serão utilizadas como base para a homologação;</w:t>
            </w:r>
          </w:p>
          <w:p w14:paraId="2AD051D7" w14:textId="77777777" w:rsidR="00650223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A falta de informações ou dados incorretos, impactará no prazo de entrega da homologação do município no e-Docs.</w:t>
            </w:r>
          </w:p>
        </w:tc>
      </w:tr>
      <w:tr w:rsidR="00650223" w14:paraId="369E2F4B" w14:textId="77777777">
        <w:trPr>
          <w:trHeight w:val="887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7C54BF" w14:textId="77777777" w:rsidR="00650223" w:rsidRDefault="00EB6F97">
            <w:pPr>
              <w:pStyle w:val="Standard"/>
              <w:spacing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4"/>
                <w:szCs w:val="14"/>
              </w:rPr>
              <w:t>Anexar ao chamado</w:t>
            </w:r>
          </w:p>
        </w:tc>
        <w:tc>
          <w:tcPr>
            <w:tcW w:w="9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CC0F36" w14:textId="2DCC8693" w:rsidR="00650223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Certificado Digital - arquivo com extensão .PFX (necessário apenas caso a prefeitura disponha de webservice de monitoramento</w:t>
            </w:r>
            <w:r w:rsidR="00703835">
              <w:rPr>
                <w:rStyle w:val="fontstyle21"/>
                <w:rFonts w:ascii="Verdana" w:hAnsi="Verdana"/>
                <w:sz w:val="14"/>
                <w:szCs w:val="14"/>
              </w:rPr>
              <w:t>/download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);</w:t>
            </w:r>
          </w:p>
          <w:p w14:paraId="69704CC7" w14:textId="0F3E60C7" w:rsidR="00650223" w:rsidRPr="003022FA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  <w:rPr>
                <w:rStyle w:val="fontstyle21"/>
                <w:rFonts w:ascii="Calibri" w:eastAsia="Calibri" w:hAnsi="Calibri" w:cs="F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Cópia de pelo menos </w:t>
            </w:r>
            <w:r w:rsidR="00A21F4B">
              <w:rPr>
                <w:rStyle w:val="fontstyle21"/>
                <w:rFonts w:ascii="Verdana" w:hAnsi="Verdana"/>
                <w:sz w:val="14"/>
                <w:szCs w:val="14"/>
              </w:rPr>
              <w:t>5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 XMLs </w:t>
            </w:r>
            <w:r w:rsidR="003022FA">
              <w:rPr>
                <w:rStyle w:val="fontstyle21"/>
                <w:rFonts w:ascii="Verdana" w:hAnsi="Verdana"/>
                <w:sz w:val="14"/>
                <w:szCs w:val="14"/>
              </w:rPr>
              <w:t>de NFS-e</w:t>
            </w:r>
            <w:r w:rsidR="006A774C">
              <w:rPr>
                <w:rStyle w:val="fontstyle21"/>
                <w:rFonts w:ascii="Verdana" w:hAnsi="Verdana"/>
                <w:sz w:val="14"/>
                <w:szCs w:val="14"/>
              </w:rPr>
              <w:t>s</w:t>
            </w:r>
            <w:r w:rsidR="003022FA">
              <w:rPr>
                <w:rStyle w:val="fontstyle21"/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recebid</w:t>
            </w:r>
            <w:r w:rsidR="003022FA">
              <w:rPr>
                <w:rStyle w:val="fontstyle21"/>
                <w:rFonts w:ascii="Verdana" w:hAnsi="Verdana"/>
                <w:sz w:val="14"/>
                <w:szCs w:val="14"/>
              </w:rPr>
              <w:t>a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s (</w:t>
            </w:r>
            <w:r w:rsidR="00A21F4B">
              <w:rPr>
                <w:rStyle w:val="fontstyle21"/>
                <w:rFonts w:ascii="Verdana" w:hAnsi="Verdana"/>
                <w:sz w:val="14"/>
                <w:szCs w:val="14"/>
              </w:rPr>
              <w:t xml:space="preserve">necessário apenas quando a homologação for via </w:t>
            </w:r>
            <w:r w:rsidR="00A21F4B">
              <w:rPr>
                <w:rStyle w:val="fontstyle21"/>
                <w:rFonts w:ascii="Verdana" w:hAnsi="Verdana"/>
                <w:sz w:val="14"/>
                <w:szCs w:val="14"/>
              </w:rPr>
              <w:t>XML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);</w:t>
            </w:r>
          </w:p>
          <w:p w14:paraId="1D5261FE" w14:textId="67135DF9" w:rsidR="008D0D58" w:rsidRPr="007444F1" w:rsidRDefault="008D0D58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  <w:rPr>
                <w:rStyle w:val="fontstyle21"/>
                <w:rFonts w:ascii="Calibri" w:eastAsia="Calibri" w:hAnsi="Calibri" w:cs="F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Cópia de pelo menos </w:t>
            </w:r>
            <w:r w:rsidR="00A21F4B">
              <w:rPr>
                <w:rStyle w:val="fontstyle21"/>
                <w:rFonts w:ascii="Verdana" w:hAnsi="Verdana"/>
                <w:sz w:val="14"/>
                <w:szCs w:val="14"/>
              </w:rPr>
              <w:t>20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 PDFs de NFS-e</w:t>
            </w:r>
            <w:r w:rsidR="006A774C">
              <w:rPr>
                <w:rStyle w:val="fontstyle21"/>
                <w:rFonts w:ascii="Verdana" w:hAnsi="Verdana"/>
                <w:sz w:val="14"/>
                <w:szCs w:val="14"/>
              </w:rPr>
              <w:t>s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 recebidas (</w:t>
            </w:r>
            <w:r w:rsidR="00A47A6D">
              <w:rPr>
                <w:rStyle w:val="fontstyle21"/>
                <w:rFonts w:ascii="Verdana" w:hAnsi="Verdana"/>
                <w:sz w:val="14"/>
                <w:szCs w:val="14"/>
              </w:rPr>
              <w:t xml:space="preserve">necessário apenas 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quando </w:t>
            </w:r>
            <w:r w:rsidR="00EF44CB">
              <w:rPr>
                <w:rStyle w:val="fontstyle21"/>
                <w:rFonts w:ascii="Verdana" w:hAnsi="Verdana"/>
                <w:sz w:val="14"/>
                <w:szCs w:val="14"/>
              </w:rPr>
              <w:t>a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 xml:space="preserve"> homologação </w:t>
            </w:r>
            <w:r w:rsidR="00EF44CB">
              <w:rPr>
                <w:rStyle w:val="fontstyle21"/>
                <w:rFonts w:ascii="Verdana" w:hAnsi="Verdana"/>
                <w:sz w:val="14"/>
                <w:szCs w:val="14"/>
              </w:rPr>
              <w:t xml:space="preserve">for 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via PDF);</w:t>
            </w:r>
          </w:p>
          <w:p w14:paraId="2E8DF8DD" w14:textId="62D10DF4" w:rsidR="007444F1" w:rsidRDefault="007444F1" w:rsidP="007444F1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Cópia de 1 XML de NFS-e recebida cancelada (</w:t>
            </w:r>
            <w:r w:rsidR="00836687">
              <w:rPr>
                <w:rStyle w:val="fontstyle21"/>
                <w:rFonts w:ascii="Verdana" w:hAnsi="Verdana"/>
                <w:sz w:val="14"/>
                <w:szCs w:val="14"/>
              </w:rPr>
              <w:t>quando possível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);</w:t>
            </w:r>
          </w:p>
          <w:p w14:paraId="143E570C" w14:textId="736F4887" w:rsidR="00650223" w:rsidRDefault="00EB6F97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22" w:hanging="180"/>
              <w:jc w:val="both"/>
            </w:pPr>
            <w:r>
              <w:rPr>
                <w:rStyle w:val="fontstyle21"/>
                <w:rFonts w:ascii="Verdana" w:hAnsi="Verdana"/>
                <w:sz w:val="14"/>
                <w:szCs w:val="14"/>
              </w:rPr>
              <w:t>Manual de integração contendo a descrição do layout do Fornecedor ou Prefeitura</w:t>
            </w:r>
            <w:r w:rsidR="006A774C">
              <w:rPr>
                <w:rStyle w:val="fontstyle21"/>
                <w:rFonts w:ascii="Verdana" w:hAnsi="Verdana"/>
                <w:sz w:val="14"/>
                <w:szCs w:val="14"/>
              </w:rPr>
              <w:t xml:space="preserve"> (quando possível)</w:t>
            </w:r>
            <w:r>
              <w:rPr>
                <w:rStyle w:val="fontstyle21"/>
                <w:rFonts w:ascii="Verdana" w:hAnsi="Verdana"/>
                <w:sz w:val="14"/>
                <w:szCs w:val="14"/>
              </w:rPr>
              <w:t>.</w:t>
            </w:r>
          </w:p>
        </w:tc>
      </w:tr>
    </w:tbl>
    <w:p w14:paraId="6D89121B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96"/>
        <w:gridCol w:w="568"/>
        <w:gridCol w:w="2408"/>
      </w:tblGrid>
      <w:tr w:rsidR="00650223" w14:paraId="16FE794A" w14:textId="77777777">
        <w:tc>
          <w:tcPr>
            <w:tcW w:w="109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8890C" w14:textId="247BDDB4" w:rsidR="00650223" w:rsidRDefault="00EB6F97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Dados Gerais do Cliente</w:t>
            </w:r>
            <w:r w:rsidR="008D0D58"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 xml:space="preserve"> Senior</w:t>
            </w: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 xml:space="preserve"> (</w:t>
            </w:r>
            <w:r w:rsidR="008D0D58"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Tomador da NFS-e</w:t>
            </w: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)</w:t>
            </w:r>
          </w:p>
        </w:tc>
      </w:tr>
      <w:tr w:rsidR="00650223" w14:paraId="37F911B8" w14:textId="77777777"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FBCE3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7E225D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50223" w14:paraId="5A810D43" w14:textId="77777777"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2981B4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CNPJ: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1C9A1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50223" w14:paraId="182087D9" w14:textId="77777777"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6B336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Inscrição Municipal: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5D95C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50223" w14:paraId="1DFE1716" w14:textId="77777777"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08591D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Código CNAE:</w:t>
            </w: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F79BC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50223" w14:paraId="37B4A483" w14:textId="77777777"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C86F26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Município: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CDB93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6056EA" w14:textId="77777777" w:rsidR="00650223" w:rsidRDefault="00EB6F97">
            <w:pPr>
              <w:pStyle w:val="Standard"/>
              <w:spacing w:before="40" w:after="0" w:line="240" w:lineRule="auto"/>
              <w:jc w:val="right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UF: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F337E9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817F847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6767"/>
        <w:gridCol w:w="40"/>
      </w:tblGrid>
      <w:tr w:rsidR="00650223" w14:paraId="22311007" w14:textId="77777777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9C8898" w14:textId="2D1F903F" w:rsidR="00650223" w:rsidRDefault="008D0D58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Dados da Homologação</w:t>
            </w:r>
          </w:p>
        </w:tc>
      </w:tr>
      <w:tr w:rsidR="00650223" w14:paraId="3ECFFA56" w14:textId="77777777"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0AA18" w14:textId="5EEED6BE" w:rsidR="00B63FAC" w:rsidRPr="00B63FAC" w:rsidRDefault="00EB6F97">
            <w:pPr>
              <w:pStyle w:val="Standard"/>
              <w:spacing w:before="40" w:after="0" w:line="240" w:lineRule="auto"/>
              <w:jc w:val="both"/>
              <w:rPr>
                <w:rFonts w:ascii="Verdana" w:eastAsia="Calibri-Bold" w:hAnsi="Verdana" w:cs="Calibri-Bold"/>
                <w:b/>
                <w:bCs/>
                <w:color w:val="000000"/>
                <w:sz w:val="14"/>
                <w:szCs w:val="14"/>
              </w:rPr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Município/UF: </w:t>
            </w:r>
          </w:p>
        </w:tc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CA347B" w14:textId="77777777" w:rsidR="00650223" w:rsidRDefault="00650223">
            <w:pPr>
              <w:pStyle w:val="Standard"/>
              <w:spacing w:before="8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C43C0" w14:textId="77777777" w:rsidR="00650223" w:rsidRDefault="00650223">
            <w:pPr>
              <w:pStyle w:val="Standard"/>
              <w:spacing w:before="80" w:after="8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8D0D58" w14:paraId="6544FD35" w14:textId="77777777"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E69C1B" w14:textId="1EEE1EF2" w:rsidR="008D0D58" w:rsidRDefault="008D0D58" w:rsidP="008D0D58">
            <w:pPr>
              <w:pStyle w:val="Standard"/>
              <w:spacing w:before="40" w:after="0" w:line="240" w:lineRule="auto"/>
              <w:jc w:val="both"/>
              <w:rPr>
                <w:rStyle w:val="fontstyle01"/>
                <w:rFonts w:ascii="Verdana" w:hAnsi="Verdana"/>
                <w:sz w:val="14"/>
                <w:szCs w:val="14"/>
              </w:rPr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Tipo de Homologação:</w:t>
            </w:r>
          </w:p>
        </w:tc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3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  <w:gridCol w:w="647"/>
              <w:gridCol w:w="567"/>
            </w:tblGrid>
            <w:tr w:rsidR="008D0D58" w14:paraId="5021238F" w14:textId="77777777" w:rsidTr="00FE7E59">
              <w:trPr>
                <w:trHeight w:val="262"/>
              </w:trPr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25FAC3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XML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1E44E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05988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PDF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77E0A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01B11FD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Ambos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8DCDE8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39FF8CDA" w14:textId="77777777" w:rsidR="008D0D58" w:rsidRDefault="008D0D58" w:rsidP="008D0D58">
            <w:pPr>
              <w:pStyle w:val="Standard"/>
              <w:spacing w:before="80" w:after="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B6742" w14:textId="77777777" w:rsidR="008D0D58" w:rsidRDefault="008D0D58" w:rsidP="008D0D58">
            <w:pPr>
              <w:pStyle w:val="Standard"/>
              <w:spacing w:before="80" w:after="8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8D0D58" w14:paraId="1263CC27" w14:textId="77777777"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C38A10" w14:textId="09798388" w:rsidR="008D0D58" w:rsidRDefault="008D0D58" w:rsidP="008D0D58">
            <w:pPr>
              <w:pStyle w:val="Standard"/>
              <w:spacing w:before="40" w:after="0" w:line="240" w:lineRule="auto"/>
              <w:jc w:val="both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 xml:space="preserve">Prefeitura dispõe de webservice de monitoramento/download de notas recebidas? </w:t>
            </w:r>
          </w:p>
        </w:tc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3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4"/>
              <w:gridCol w:w="569"/>
              <w:gridCol w:w="454"/>
              <w:gridCol w:w="647"/>
              <w:gridCol w:w="567"/>
            </w:tblGrid>
            <w:tr w:rsidR="008D0D58" w14:paraId="61578E49" w14:textId="77777777">
              <w:trPr>
                <w:trHeight w:val="262"/>
              </w:trPr>
              <w:tc>
                <w:tcPr>
                  <w:tcW w:w="5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452F8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Sim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FAEB1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1D716D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5341F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4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FD631A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Não sei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CFAE1E" w14:textId="77777777" w:rsidR="008D0D58" w:rsidRDefault="008D0D58" w:rsidP="008D0D58">
                  <w:pPr>
                    <w:pStyle w:val="Standard"/>
                    <w:spacing w:before="80"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6FA7B1B" w14:textId="77777777" w:rsidR="008D0D58" w:rsidRDefault="008D0D58" w:rsidP="008D0D58">
            <w:pPr>
              <w:pStyle w:val="Standard"/>
              <w:spacing w:before="80" w:after="8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1ACEE" w14:textId="77777777" w:rsidR="008D0D58" w:rsidRDefault="008D0D58" w:rsidP="008D0D58">
            <w:pPr>
              <w:pStyle w:val="Standard"/>
              <w:spacing w:before="80" w:after="8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  <w:tr w:rsidR="008D0D58" w14:paraId="015EFC2E" w14:textId="77777777">
        <w:tc>
          <w:tcPr>
            <w:tcW w:w="4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9BB5A9" w14:textId="77777777" w:rsidR="008D0D58" w:rsidRDefault="008D0D58" w:rsidP="008D0D58">
            <w:pPr>
              <w:pStyle w:val="Standard"/>
              <w:spacing w:before="40" w:after="0" w:line="240" w:lineRule="auto"/>
              <w:jc w:val="both"/>
            </w:pPr>
            <w:r>
              <w:rPr>
                <w:rStyle w:val="fontstyle01"/>
                <w:rFonts w:ascii="Verdana" w:hAnsi="Verdana"/>
                <w:sz w:val="14"/>
                <w:szCs w:val="14"/>
              </w:rPr>
              <w:t>Quantidade de NFS-es recebidas por mês para esse município:</w:t>
            </w:r>
          </w:p>
        </w:tc>
        <w:tc>
          <w:tcPr>
            <w:tcW w:w="6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94D570" w14:textId="77777777" w:rsidR="008D0D58" w:rsidRDefault="008D0D58" w:rsidP="008D0D58">
            <w:pPr>
              <w:pStyle w:val="Standard"/>
              <w:spacing w:before="40" w:after="40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CD047" w14:textId="77777777" w:rsidR="008D0D58" w:rsidRDefault="008D0D58" w:rsidP="008D0D58">
            <w:pPr>
              <w:pStyle w:val="Standard"/>
              <w:spacing w:before="40" w:after="40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</w:tr>
    </w:tbl>
    <w:p w14:paraId="33FD0FA8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p w14:paraId="0E4E7A8D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948"/>
        <w:gridCol w:w="850"/>
        <w:gridCol w:w="3289"/>
        <w:gridCol w:w="1134"/>
        <w:gridCol w:w="1843"/>
      </w:tblGrid>
      <w:tr w:rsidR="00650223" w14:paraId="2BFFD521" w14:textId="77777777">
        <w:tc>
          <w:tcPr>
            <w:tcW w:w="109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01C05" w14:textId="77777777" w:rsidR="00650223" w:rsidRDefault="00EB6F97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Responsável pelo Recebimento das NFS-es no Cliente (ex.: solicitante do chamado, etc.)</w:t>
            </w:r>
          </w:p>
        </w:tc>
      </w:tr>
      <w:tr w:rsidR="00650223" w14:paraId="299998E3" w14:textId="77777777">
        <w:trPr>
          <w:trHeight w:val="54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A0250A" w14:textId="77777777" w:rsidR="00650223" w:rsidRDefault="00EB6F97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Nome: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B9A023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413EB2" w14:textId="77777777" w:rsidR="00650223" w:rsidRDefault="00EB6F97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0F26A7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4AB566" w14:textId="77777777" w:rsidR="00650223" w:rsidRDefault="00EB6F97">
            <w:pPr>
              <w:pStyle w:val="Standard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Telefone: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1DF700" w14:textId="77777777" w:rsidR="00650223" w:rsidRDefault="00650223">
            <w:pPr>
              <w:pStyle w:val="Standard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48B06CC" w14:textId="77777777" w:rsidR="00650223" w:rsidRDefault="00650223">
      <w:pPr>
        <w:pStyle w:val="Standard"/>
        <w:spacing w:after="0" w:line="240" w:lineRule="auto"/>
        <w:rPr>
          <w:rFonts w:ascii="Verdana" w:hAnsi="Verdana"/>
          <w:sz w:val="6"/>
          <w:szCs w:val="6"/>
        </w:rPr>
      </w:pPr>
    </w:p>
    <w:tbl>
      <w:tblPr>
        <w:tblW w:w="1091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1"/>
        <w:gridCol w:w="829"/>
        <w:gridCol w:w="3283"/>
        <w:gridCol w:w="1188"/>
        <w:gridCol w:w="1789"/>
      </w:tblGrid>
      <w:tr w:rsidR="00650223" w14:paraId="15C306C0" w14:textId="77777777">
        <w:tc>
          <w:tcPr>
            <w:tcW w:w="109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CC9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07AC7" w14:textId="7B9F1A89" w:rsidR="00650223" w:rsidRDefault="00EB6F97">
            <w:pPr>
              <w:pStyle w:val="Standard"/>
              <w:spacing w:before="40" w:after="0" w:line="240" w:lineRule="auto"/>
              <w:jc w:val="center"/>
            </w:pPr>
            <w:r>
              <w:rPr>
                <w:rStyle w:val="fontstyle01"/>
                <w:rFonts w:ascii="Verdana" w:hAnsi="Verdana"/>
                <w:color w:val="FFFFFF"/>
                <w:sz w:val="18"/>
                <w:szCs w:val="18"/>
              </w:rPr>
              <w:t>Certificado Digital</w:t>
            </w:r>
          </w:p>
        </w:tc>
      </w:tr>
      <w:tr w:rsidR="00650223" w14:paraId="2455CB55" w14:textId="77777777">
        <w:trPr>
          <w:trHeight w:val="527"/>
        </w:trPr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E6C126" w14:textId="77777777" w:rsidR="00650223" w:rsidRDefault="00EB6F97">
            <w:pPr>
              <w:pStyle w:val="Standard"/>
              <w:shd w:val="clear" w:color="auto" w:fill="FFFFFF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Anexar o arquivo extensão .PFX no chamado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8CC0FF" w14:textId="77777777" w:rsidR="00650223" w:rsidRDefault="00EB6F97">
            <w:pPr>
              <w:pStyle w:val="Standard"/>
              <w:shd w:val="clear" w:color="auto" w:fill="FFFFFF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Senha:</w:t>
            </w:r>
          </w:p>
        </w:tc>
        <w:tc>
          <w:tcPr>
            <w:tcW w:w="3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D4C996" w14:textId="77777777" w:rsidR="00650223" w:rsidRDefault="00650223">
            <w:pPr>
              <w:pStyle w:val="Standard"/>
              <w:shd w:val="clear" w:color="auto" w:fill="FFFFFF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4635E4" w14:textId="77777777" w:rsidR="00650223" w:rsidRDefault="00EB6F97">
            <w:pPr>
              <w:pStyle w:val="Standard"/>
              <w:shd w:val="clear" w:color="auto" w:fill="FFFFFF"/>
              <w:spacing w:before="40" w:after="0" w:line="240" w:lineRule="auto"/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Válido até: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8E40BA" w14:textId="77777777" w:rsidR="00650223" w:rsidRDefault="00650223">
            <w:pPr>
              <w:pStyle w:val="Standard"/>
              <w:shd w:val="clear" w:color="auto" w:fill="FFFFFF"/>
              <w:spacing w:before="40"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A66325B" w14:textId="77777777" w:rsidR="00650223" w:rsidRDefault="00650223">
      <w:pPr>
        <w:pStyle w:val="Standard"/>
        <w:shd w:val="clear" w:color="auto" w:fill="FFFFFF"/>
        <w:spacing w:after="0" w:line="240" w:lineRule="auto"/>
        <w:rPr>
          <w:rFonts w:ascii="Verdana" w:hAnsi="Verdana"/>
          <w:sz w:val="6"/>
          <w:szCs w:val="6"/>
        </w:rPr>
      </w:pPr>
    </w:p>
    <w:sectPr w:rsidR="00650223">
      <w:headerReference w:type="default" r:id="rId8"/>
      <w:pgSz w:w="11906" w:h="16838"/>
      <w:pgMar w:top="567" w:right="567" w:bottom="567" w:left="567" w:header="1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CC7C6" w14:textId="77777777" w:rsidR="00286318" w:rsidRDefault="00286318">
      <w:r>
        <w:separator/>
      </w:r>
    </w:p>
  </w:endnote>
  <w:endnote w:type="continuationSeparator" w:id="0">
    <w:p w14:paraId="0C201AF9" w14:textId="77777777" w:rsidR="00286318" w:rsidRDefault="0028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-Bold">
    <w:charset w:val="00"/>
    <w:family w:val="roman"/>
    <w:pitch w:val="variable"/>
  </w:font>
  <w:font w:name="Verdana-Bold">
    <w:charset w:val="00"/>
    <w:family w:val="roman"/>
    <w:pitch w:val="variable"/>
  </w:font>
  <w:font w:name="Verdana-Italic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6BD94" w14:textId="77777777" w:rsidR="00286318" w:rsidRDefault="00286318">
      <w:r>
        <w:rPr>
          <w:color w:val="000000"/>
        </w:rPr>
        <w:separator/>
      </w:r>
    </w:p>
  </w:footnote>
  <w:footnote w:type="continuationSeparator" w:id="0">
    <w:p w14:paraId="5D457C8E" w14:textId="77777777" w:rsidR="00286318" w:rsidRDefault="0028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830EF" w14:textId="77777777" w:rsidR="00E73EAE" w:rsidRDefault="00E73EAE">
    <w:pPr>
      <w:pStyle w:val="Cabealho"/>
      <w:jc w:val="right"/>
    </w:pPr>
  </w:p>
  <w:p w14:paraId="093A2981" w14:textId="77777777" w:rsidR="00E73EAE" w:rsidRDefault="00E73EA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6239D"/>
    <w:multiLevelType w:val="multilevel"/>
    <w:tmpl w:val="D9E23B9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2B355E"/>
    <w:multiLevelType w:val="multilevel"/>
    <w:tmpl w:val="3BB0299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436128"/>
    <w:multiLevelType w:val="multilevel"/>
    <w:tmpl w:val="1CC0420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60750353">
    <w:abstractNumId w:val="2"/>
  </w:num>
  <w:num w:numId="2" w16cid:durableId="1421025974">
    <w:abstractNumId w:val="0"/>
  </w:num>
  <w:num w:numId="3" w16cid:durableId="106438366">
    <w:abstractNumId w:val="1"/>
  </w:num>
  <w:num w:numId="4" w16cid:durableId="20270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23"/>
    <w:rsid w:val="00286318"/>
    <w:rsid w:val="003022FA"/>
    <w:rsid w:val="00496529"/>
    <w:rsid w:val="004E540B"/>
    <w:rsid w:val="00650223"/>
    <w:rsid w:val="006A774C"/>
    <w:rsid w:val="00703835"/>
    <w:rsid w:val="007444F1"/>
    <w:rsid w:val="007747F9"/>
    <w:rsid w:val="00836687"/>
    <w:rsid w:val="008D0D58"/>
    <w:rsid w:val="00A21F4B"/>
    <w:rsid w:val="00A47A6D"/>
    <w:rsid w:val="00AD20BB"/>
    <w:rsid w:val="00B63FAC"/>
    <w:rsid w:val="00E73EAE"/>
    <w:rsid w:val="00EB6F97"/>
    <w:rsid w:val="00EF44CB"/>
    <w:rsid w:val="00F3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0CB3"/>
  <w15:docId w15:val="{F221EE71-3031-4FF3-959C-2B75B3D6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fontstyle01">
    <w:name w:val="fontstyle01"/>
    <w:basedOn w:val="Fontepargpadro"/>
    <w:rPr>
      <w:rFonts w:ascii="Calibri-Bold" w:eastAsia="Calibri-Bold" w:hAnsi="Calibri-Bold" w:cs="Calibri-Bold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Verdana-Bold" w:eastAsia="Verdana-Bold" w:hAnsi="Verdana-Bold" w:cs="Verdana-Bold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ontepargpadro"/>
    <w:rPr>
      <w:rFonts w:ascii="Verdana-Italic" w:eastAsia="Verdana-Italic" w:hAnsi="Verdana-Italic" w:cs="Verdana-Italic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Fontepargpadro"/>
    <w:rPr>
      <w:rFonts w:ascii="Verdana" w:eastAsia="Verdana" w:hAnsi="Verdana" w:cs="Verdana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Marlon.Dognini Dognini</dc:creator>
  <cp:lastModifiedBy>Sergio Vahldick</cp:lastModifiedBy>
  <cp:revision>15</cp:revision>
  <cp:lastPrinted>2020-11-24T09:16:00Z</cp:lastPrinted>
  <dcterms:created xsi:type="dcterms:W3CDTF">2021-06-10T18:24:00Z</dcterms:created>
  <dcterms:modified xsi:type="dcterms:W3CDTF">2024-09-24T18:03:00Z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